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7F4" w:rsidRDefault="00A21B31" w:rsidP="00A21B31">
      <w:pPr>
        <w:pStyle w:val="Puesto"/>
        <w:jc w:val="center"/>
        <w:rPr>
          <w:rFonts w:ascii="Lucida Console" w:hAnsi="Lucida Console"/>
          <w:sz w:val="96"/>
        </w:rPr>
      </w:pPr>
      <w:r w:rsidRPr="00A21B31">
        <w:rPr>
          <w:rFonts w:ascii="Lucida Console" w:hAnsi="Lucida Console"/>
          <w:sz w:val="96"/>
        </w:rPr>
        <w:t>UNA pequeña AYUDA</w:t>
      </w:r>
      <w:r>
        <w:rPr>
          <w:rFonts w:ascii="Lucida Console" w:hAnsi="Lucida Console"/>
          <w:sz w:val="96"/>
        </w:rPr>
        <w:t>…</w:t>
      </w:r>
    </w:p>
    <w:p w:rsidR="004B6D0B" w:rsidRDefault="00A0462A" w:rsidP="004B6D0B">
      <w:r>
        <w:rPr>
          <w:noProof/>
          <w:lang w:eastAsia="es-MX"/>
        </w:rPr>
        <w:drawing>
          <wp:anchor distT="0" distB="0" distL="114300" distR="114300" simplePos="0" relativeHeight="251658240" behindDoc="1" locked="0" layoutInCell="1" allowOverlap="1" wp14:anchorId="1FE45A7D" wp14:editId="16703066">
            <wp:simplePos x="0" y="0"/>
            <wp:positionH relativeFrom="margin">
              <wp:align>right</wp:align>
            </wp:positionH>
            <wp:positionV relativeFrom="paragraph">
              <wp:posOffset>230505</wp:posOffset>
            </wp:positionV>
            <wp:extent cx="6772275" cy="71247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0719" t="12898" r="30923" b="15146"/>
                    <a:stretch/>
                  </pic:blipFill>
                  <pic:spPr bwMode="auto">
                    <a:xfrm>
                      <a:off x="0" y="0"/>
                      <a:ext cx="6772275" cy="7124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B6D0B" w:rsidRPr="004B6D0B" w:rsidRDefault="004B6D0B" w:rsidP="004B6D0B">
      <w:pPr>
        <w:rPr>
          <w:rFonts w:ascii="Lucida Console" w:hAnsi="Lucida Console"/>
          <w:sz w:val="32"/>
        </w:rPr>
      </w:pPr>
    </w:p>
    <w:p w:rsidR="00A21B31" w:rsidRDefault="00A21B31" w:rsidP="00A21B31"/>
    <w:p w:rsidR="00A21B31" w:rsidRDefault="00A21B31" w:rsidP="00A21B31"/>
    <w:p w:rsidR="004B6D0B" w:rsidRDefault="004B6D0B" w:rsidP="00A21B31">
      <w:pPr>
        <w:rPr>
          <w:noProof/>
          <w:lang w:eastAsia="es-MX"/>
        </w:rPr>
      </w:pPr>
    </w:p>
    <w:p w:rsidR="00A21B31" w:rsidRDefault="00A21B31" w:rsidP="00A21B31"/>
    <w:p w:rsidR="004B6D0B" w:rsidRDefault="004B6D0B" w:rsidP="00A21B31"/>
    <w:p w:rsidR="004B6D0B" w:rsidRDefault="004B6D0B" w:rsidP="00A21B31"/>
    <w:p w:rsidR="004B6D0B" w:rsidRDefault="004B6D0B" w:rsidP="00A21B31"/>
    <w:p w:rsidR="004B6D0B" w:rsidRDefault="004B6D0B" w:rsidP="00A21B31"/>
    <w:p w:rsidR="004B6D0B" w:rsidRDefault="004B6D0B" w:rsidP="00A21B31"/>
    <w:p w:rsidR="004B6D0B" w:rsidRDefault="004B6D0B" w:rsidP="00A21B31"/>
    <w:p w:rsidR="004B6D0B" w:rsidRDefault="004B6D0B" w:rsidP="00A21B31"/>
    <w:p w:rsidR="004B6D0B" w:rsidRDefault="004B6D0B" w:rsidP="00A21B31"/>
    <w:p w:rsidR="004B6D0B" w:rsidRDefault="004B6D0B" w:rsidP="00A21B31"/>
    <w:p w:rsidR="004B6D0B" w:rsidRDefault="004B6D0B" w:rsidP="00A21B31"/>
    <w:p w:rsidR="004B6D0B" w:rsidRDefault="004B6D0B" w:rsidP="00A21B31"/>
    <w:p w:rsidR="004B6D0B" w:rsidRDefault="004B6D0B" w:rsidP="00A21B31"/>
    <w:p w:rsidR="004B6D0B" w:rsidRDefault="004B6D0B" w:rsidP="00A21B31"/>
    <w:p w:rsidR="004B6D0B" w:rsidRDefault="004B6D0B" w:rsidP="00A21B31"/>
    <w:p w:rsidR="004B6D0B" w:rsidRDefault="004B6D0B" w:rsidP="00A21B31"/>
    <w:p w:rsidR="004B6D0B" w:rsidRDefault="004B6D0B" w:rsidP="00A21B31"/>
    <w:p w:rsidR="004B6D0B" w:rsidRDefault="004B6D0B" w:rsidP="00A21B31"/>
    <w:p w:rsidR="004B6D0B" w:rsidRDefault="004B6D0B" w:rsidP="00A21B31"/>
    <w:p w:rsidR="00A0462A" w:rsidRDefault="00A0462A" w:rsidP="003E691B">
      <w:pPr>
        <w:pStyle w:val="Ttulo1"/>
        <w:jc w:val="center"/>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B6D0B" w:rsidRDefault="004B6D0B" w:rsidP="00A21B31"/>
    <w:tbl>
      <w:tblPr>
        <w:tblpPr w:leftFromText="141" w:rightFromText="141" w:vertAnchor="text" w:horzAnchor="margin" w:tblpXSpec="center" w:tblpY="3600"/>
        <w:tblW w:w="9972" w:type="dxa"/>
        <w:tblLayout w:type="fixed"/>
        <w:tblCellMar>
          <w:top w:w="55" w:type="dxa"/>
          <w:left w:w="55" w:type="dxa"/>
          <w:bottom w:w="55" w:type="dxa"/>
          <w:right w:w="55" w:type="dxa"/>
        </w:tblCellMar>
        <w:tblLook w:val="0000" w:firstRow="0" w:lastRow="0" w:firstColumn="0" w:lastColumn="0" w:noHBand="0" w:noVBand="0"/>
      </w:tblPr>
      <w:tblGrid>
        <w:gridCol w:w="2493"/>
        <w:gridCol w:w="2493"/>
        <w:gridCol w:w="2493"/>
        <w:gridCol w:w="2493"/>
      </w:tblGrid>
      <w:tr w:rsidR="003E691B" w:rsidRPr="004B6D0B" w:rsidTr="00A0462A">
        <w:trPr>
          <w:trHeight w:val="345"/>
        </w:trPr>
        <w:tc>
          <w:tcPr>
            <w:tcW w:w="2493" w:type="dxa"/>
            <w:tcBorders>
              <w:top w:val="none" w:sz="1" w:space="0" w:color="000000"/>
              <w:left w:val="none" w:sz="1" w:space="0" w:color="000000"/>
              <w:bottom w:val="none" w:sz="1" w:space="0" w:color="000000"/>
            </w:tcBorders>
            <w:shd w:val="clear" w:color="auto" w:fill="DDDDDD"/>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lastRenderedPageBreak/>
              <w:t>Servicios De internet</w:t>
            </w:r>
          </w:p>
        </w:tc>
        <w:tc>
          <w:tcPr>
            <w:tcW w:w="2493" w:type="dxa"/>
            <w:tcBorders>
              <w:top w:val="none" w:sz="1" w:space="0" w:color="000000"/>
              <w:left w:val="none" w:sz="1" w:space="0" w:color="000000"/>
              <w:bottom w:val="none" w:sz="1" w:space="0" w:color="000000"/>
            </w:tcBorders>
            <w:shd w:val="clear" w:color="auto" w:fill="DDDDDD"/>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t>Ejemplo</w:t>
            </w:r>
          </w:p>
        </w:tc>
        <w:tc>
          <w:tcPr>
            <w:tcW w:w="2493" w:type="dxa"/>
            <w:tcBorders>
              <w:top w:val="none" w:sz="1" w:space="0" w:color="000000"/>
              <w:left w:val="none" w:sz="1" w:space="0" w:color="000000"/>
              <w:bottom w:val="none" w:sz="1" w:space="0" w:color="000000"/>
            </w:tcBorders>
            <w:shd w:val="clear" w:color="auto" w:fill="DDDDDD"/>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t>¿</w:t>
            </w:r>
            <w:r w:rsidRPr="004B6D0B">
              <w:rPr>
                <w:rFonts w:ascii="Liberation Serif" w:eastAsia="Droid Sans Fallback" w:hAnsi="Liberation Serif" w:cs="FreeSans"/>
                <w:kern w:val="1"/>
                <w:sz w:val="24"/>
                <w:szCs w:val="24"/>
                <w:lang w:eastAsia="zh-CN" w:bidi="hi-IN"/>
              </w:rPr>
              <w:t>Qué</w:t>
            </w:r>
            <w:r w:rsidRPr="004B6D0B">
              <w:rPr>
                <w:rFonts w:ascii="Liberation Serif" w:eastAsia="Droid Sans Fallback" w:hAnsi="Liberation Serif" w:cs="FreeSans"/>
                <w:kern w:val="1"/>
                <w:sz w:val="24"/>
                <w:szCs w:val="24"/>
                <w:lang w:eastAsia="zh-CN" w:bidi="hi-IN"/>
              </w:rPr>
              <w:t xml:space="preserve"> es?</w:t>
            </w:r>
          </w:p>
        </w:tc>
        <w:tc>
          <w:tcPr>
            <w:tcW w:w="2493" w:type="dxa"/>
            <w:tcBorders>
              <w:top w:val="none" w:sz="1" w:space="0" w:color="000000"/>
              <w:left w:val="none" w:sz="1" w:space="0" w:color="000000"/>
              <w:bottom w:val="none" w:sz="1" w:space="0" w:color="000000"/>
              <w:right w:val="none" w:sz="1" w:space="0" w:color="000000"/>
            </w:tcBorders>
            <w:shd w:val="clear" w:color="auto" w:fill="DDDDDD"/>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t>tipo</w:t>
            </w:r>
          </w:p>
        </w:tc>
      </w:tr>
      <w:tr w:rsidR="003E691B" w:rsidRPr="004B6D0B" w:rsidTr="00A0462A">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color w:val="222222"/>
                <w:kern w:val="1"/>
                <w:sz w:val="24"/>
                <w:szCs w:val="24"/>
                <w:lang w:eastAsia="zh-CN" w:bidi="hi-IN"/>
              </w:rPr>
            </w:pPr>
            <w:proofErr w:type="spellStart"/>
            <w:r w:rsidRPr="004B6D0B">
              <w:rPr>
                <w:rFonts w:ascii="Liberation Serif" w:eastAsia="Droid Sans Fallback" w:hAnsi="Liberation Serif" w:cs="FreeSans"/>
                <w:color w:val="000000"/>
                <w:kern w:val="1"/>
                <w:sz w:val="28"/>
                <w:szCs w:val="28"/>
                <w:lang w:eastAsia="zh-CN" w:bidi="hi-IN"/>
              </w:rPr>
              <w:t>Hypertext</w:t>
            </w:r>
            <w:proofErr w:type="spellEnd"/>
            <w:r w:rsidRPr="004B6D0B">
              <w:rPr>
                <w:rFonts w:ascii="Liberation Serif" w:eastAsia="Droid Sans Fallback" w:hAnsi="Liberation Serif" w:cs="FreeSans"/>
                <w:color w:val="000000"/>
                <w:kern w:val="1"/>
                <w:sz w:val="28"/>
                <w:szCs w:val="28"/>
                <w:lang w:eastAsia="zh-CN" w:bidi="hi-IN"/>
              </w:rPr>
              <w:t xml:space="preserve"> Transfer </w:t>
            </w:r>
            <w:proofErr w:type="spellStart"/>
            <w:r w:rsidRPr="004B6D0B">
              <w:rPr>
                <w:rFonts w:ascii="Liberation Serif" w:eastAsia="Droid Sans Fallback" w:hAnsi="Liberation Serif" w:cs="FreeSans"/>
                <w:color w:val="000000"/>
                <w:kern w:val="1"/>
                <w:sz w:val="28"/>
                <w:szCs w:val="28"/>
                <w:lang w:eastAsia="zh-CN" w:bidi="hi-IN"/>
              </w:rPr>
              <w:t>Protocol</w:t>
            </w:r>
            <w:proofErr w:type="spellEnd"/>
            <w:r w:rsidRPr="004B6D0B">
              <w:rPr>
                <w:rFonts w:ascii="Liberation Serif" w:eastAsia="Droid Sans Fallback" w:hAnsi="Liberation Serif" w:cs="FreeSans"/>
                <w:color w:val="000000"/>
                <w:kern w:val="1"/>
                <w:sz w:val="28"/>
                <w:szCs w:val="28"/>
                <w:lang w:eastAsia="zh-CN" w:bidi="hi-IN"/>
              </w:rPr>
              <w:t>  (http)</w:t>
            </w:r>
          </w:p>
        </w:tc>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color w:val="222222"/>
                <w:kern w:val="1"/>
                <w:sz w:val="24"/>
                <w:szCs w:val="24"/>
                <w:lang w:eastAsia="zh-CN" w:bidi="hi-IN"/>
              </w:rPr>
              <w:t>https://www</w:t>
            </w:r>
          </w:p>
        </w:tc>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t>Es un Protocolo usado  para acceder a la web (</w:t>
            </w:r>
            <w:proofErr w:type="spellStart"/>
            <w:r w:rsidRPr="004B6D0B">
              <w:rPr>
                <w:rFonts w:ascii="Liberation Serif" w:eastAsia="Droid Sans Fallback" w:hAnsi="Liberation Serif" w:cs="FreeSans"/>
                <w:kern w:val="1"/>
                <w:sz w:val="24"/>
                <w:szCs w:val="24"/>
                <w:lang w:eastAsia="zh-CN" w:bidi="hi-IN"/>
              </w:rPr>
              <w:t>www</w:t>
            </w:r>
            <w:proofErr w:type="spellEnd"/>
            <w:r w:rsidRPr="004B6D0B">
              <w:rPr>
                <w:rFonts w:ascii="Liberation Serif" w:eastAsia="Droid Sans Fallback" w:hAnsi="Liberation Serif" w:cs="FreeSans"/>
                <w:kern w:val="1"/>
                <w:sz w:val="24"/>
                <w:szCs w:val="24"/>
                <w:lang w:eastAsia="zh-CN" w:bidi="hi-IN"/>
              </w:rPr>
              <w:t>)</w:t>
            </w:r>
          </w:p>
        </w:tc>
        <w:tc>
          <w:tcPr>
            <w:tcW w:w="2493" w:type="dxa"/>
            <w:tcBorders>
              <w:left w:val="none" w:sz="1" w:space="0" w:color="000000"/>
              <w:bottom w:val="none" w:sz="1" w:space="0" w:color="000000"/>
              <w:right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t>Protocolo</w:t>
            </w:r>
          </w:p>
        </w:tc>
      </w:tr>
      <w:tr w:rsidR="003E691B" w:rsidRPr="004B6D0B" w:rsidTr="00A0462A">
        <w:trPr>
          <w:trHeight w:val="1569"/>
        </w:trPr>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40"/>
                <w:szCs w:val="40"/>
                <w:lang w:eastAsia="zh-CN" w:bidi="hi-IN"/>
              </w:rPr>
              <w:t>News</w:t>
            </w:r>
          </w:p>
        </w:tc>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roofErr w:type="spellStart"/>
            <w:r w:rsidRPr="004B6D0B">
              <w:rPr>
                <w:rFonts w:ascii="Liberation Serif" w:eastAsia="Droid Sans Fallback" w:hAnsi="Liberation Serif" w:cs="FreeSans"/>
                <w:kern w:val="1"/>
                <w:sz w:val="24"/>
                <w:szCs w:val="24"/>
                <w:lang w:eastAsia="zh-CN" w:bidi="hi-IN"/>
              </w:rPr>
              <w:t>Taringa</w:t>
            </w:r>
            <w:proofErr w:type="spellEnd"/>
            <w:r w:rsidRPr="004B6D0B">
              <w:rPr>
                <w:rFonts w:ascii="Liberation Serif" w:eastAsia="Droid Sans Fallback" w:hAnsi="Liberation Serif" w:cs="FreeSans"/>
                <w:kern w:val="1"/>
                <w:sz w:val="24"/>
                <w:szCs w:val="24"/>
                <w:lang w:eastAsia="zh-CN" w:bidi="hi-IN"/>
              </w:rPr>
              <w:t>!</w:t>
            </w:r>
          </w:p>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t>portalesmedicos.com</w:t>
            </w:r>
          </w:p>
        </w:tc>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t xml:space="preserve">Son grupos de noticias de internet  se relacionan </w:t>
            </w:r>
            <w:r w:rsidRPr="004B6D0B">
              <w:rPr>
                <w:rFonts w:ascii="Liberation Serif" w:eastAsia="Droid Sans Fallback" w:hAnsi="Liberation Serif" w:cs="FreeSans"/>
                <w:kern w:val="1"/>
                <w:sz w:val="24"/>
                <w:szCs w:val="24"/>
                <w:lang w:eastAsia="zh-CN" w:bidi="hi-IN"/>
              </w:rPr>
              <w:t>más</w:t>
            </w:r>
            <w:r w:rsidRPr="004B6D0B">
              <w:rPr>
                <w:rFonts w:ascii="Liberation Serif" w:eastAsia="Droid Sans Fallback" w:hAnsi="Liberation Serif" w:cs="FreeSans"/>
                <w:kern w:val="1"/>
                <w:sz w:val="24"/>
                <w:szCs w:val="24"/>
                <w:lang w:eastAsia="zh-CN" w:bidi="hi-IN"/>
              </w:rPr>
              <w:t xml:space="preserve"> co</w:t>
            </w:r>
            <w:r>
              <w:rPr>
                <w:rFonts w:ascii="Liberation Serif" w:eastAsia="Droid Sans Fallback" w:hAnsi="Liberation Serif" w:cs="FreeSans"/>
                <w:kern w:val="1"/>
                <w:sz w:val="24"/>
                <w:szCs w:val="24"/>
                <w:lang w:eastAsia="zh-CN" w:bidi="hi-IN"/>
              </w:rPr>
              <w:t>n</w:t>
            </w:r>
            <w:r w:rsidRPr="004B6D0B">
              <w:rPr>
                <w:rFonts w:ascii="Liberation Serif" w:eastAsia="Droid Sans Fallback" w:hAnsi="Liberation Serif" w:cs="FreeSans"/>
                <w:kern w:val="1"/>
                <w:sz w:val="24"/>
                <w:szCs w:val="24"/>
                <w:lang w:eastAsia="zh-CN" w:bidi="hi-IN"/>
              </w:rPr>
              <w:t xml:space="preserve"> los debates que con las noticias en foros o grupos</w:t>
            </w:r>
          </w:p>
        </w:tc>
        <w:tc>
          <w:tcPr>
            <w:tcW w:w="2493" w:type="dxa"/>
            <w:tcBorders>
              <w:left w:val="none" w:sz="1" w:space="0" w:color="000000"/>
              <w:bottom w:val="none" w:sz="1" w:space="0" w:color="000000"/>
              <w:right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t>Servicio</w:t>
            </w:r>
          </w:p>
        </w:tc>
      </w:tr>
      <w:tr w:rsidR="003E691B" w:rsidRPr="004B6D0B" w:rsidTr="00A0462A">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color w:val="000000"/>
                <w:kern w:val="1"/>
                <w:sz w:val="20"/>
                <w:szCs w:val="24"/>
                <w:lang w:eastAsia="zh-CN" w:bidi="hi-IN"/>
              </w:rPr>
            </w:pPr>
            <w:proofErr w:type="spellStart"/>
            <w:r w:rsidRPr="004B6D0B">
              <w:rPr>
                <w:rFonts w:ascii="Liberation Serif" w:eastAsia="Droid Sans Fallback" w:hAnsi="Liberation Serif" w:cs="FreeSans"/>
                <w:color w:val="000000"/>
                <w:kern w:val="1"/>
                <w:sz w:val="28"/>
                <w:szCs w:val="28"/>
                <w:lang w:eastAsia="zh-CN" w:bidi="hi-IN"/>
              </w:rPr>
              <w:t>Mailto</w:t>
            </w:r>
            <w:proofErr w:type="spellEnd"/>
          </w:p>
        </w:tc>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color w:val="000000"/>
                <w:kern w:val="1"/>
                <w:sz w:val="20"/>
                <w:szCs w:val="24"/>
                <w:lang w:eastAsia="zh-CN" w:bidi="hi-IN"/>
              </w:rPr>
            </w:pPr>
            <w:r w:rsidRPr="004B6D0B">
              <w:rPr>
                <w:rFonts w:ascii="Liberation Serif" w:eastAsia="Droid Sans Fallback" w:hAnsi="Liberation Serif" w:cs="FreeSans"/>
                <w:color w:val="000000"/>
                <w:kern w:val="1"/>
                <w:sz w:val="20"/>
                <w:szCs w:val="24"/>
                <w:lang w:eastAsia="zh-CN" w:bidi="hi-IN"/>
              </w:rPr>
              <w:t>mailto:tucorreo@gmail.com</w:t>
            </w:r>
          </w:p>
        </w:tc>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color w:val="000000"/>
                <w:kern w:val="1"/>
                <w:sz w:val="20"/>
                <w:szCs w:val="24"/>
                <w:lang w:eastAsia="zh-CN" w:bidi="hi-IN"/>
              </w:rPr>
              <w:t>Es el protocolo que controla el envío de email</w:t>
            </w:r>
          </w:p>
        </w:tc>
        <w:tc>
          <w:tcPr>
            <w:tcW w:w="2493" w:type="dxa"/>
            <w:tcBorders>
              <w:left w:val="none" w:sz="1" w:space="0" w:color="000000"/>
              <w:bottom w:val="none" w:sz="1" w:space="0" w:color="000000"/>
              <w:right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t>Protocolo</w:t>
            </w:r>
          </w:p>
        </w:tc>
      </w:tr>
      <w:tr w:rsidR="003E691B" w:rsidRPr="004B6D0B" w:rsidTr="00A0462A">
        <w:trPr>
          <w:trHeight w:val="591"/>
        </w:trPr>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i/>
                <w:color w:val="000000"/>
                <w:kern w:val="1"/>
                <w:sz w:val="26"/>
                <w:szCs w:val="26"/>
                <w:lang w:eastAsia="zh-CN" w:bidi="hi-IN"/>
              </w:rPr>
              <w:t xml:space="preserve">File transfer </w:t>
            </w:r>
            <w:proofErr w:type="spellStart"/>
            <w:r w:rsidRPr="004B6D0B">
              <w:rPr>
                <w:rFonts w:ascii="Liberation Serif" w:eastAsia="Droid Sans Fallback" w:hAnsi="Liberation Serif" w:cs="FreeSans"/>
                <w:i/>
                <w:color w:val="000000"/>
                <w:kern w:val="1"/>
                <w:sz w:val="26"/>
                <w:szCs w:val="26"/>
                <w:lang w:eastAsia="zh-CN" w:bidi="hi-IN"/>
              </w:rPr>
              <w:t>protocol</w:t>
            </w:r>
            <w:proofErr w:type="spellEnd"/>
            <w:r w:rsidRPr="004B6D0B">
              <w:rPr>
                <w:rFonts w:ascii="Liberation Serif" w:eastAsia="Droid Sans Fallback" w:hAnsi="Liberation Serif" w:cs="FreeSans"/>
                <w:i/>
                <w:color w:val="000000"/>
                <w:kern w:val="1"/>
                <w:sz w:val="26"/>
                <w:szCs w:val="26"/>
                <w:lang w:eastAsia="zh-CN" w:bidi="hi-IN"/>
              </w:rPr>
              <w:t>(</w:t>
            </w:r>
            <w:r w:rsidRPr="004B6D0B">
              <w:rPr>
                <w:rFonts w:ascii="Liberation Serif" w:eastAsia="Droid Sans Fallback" w:hAnsi="Liberation Serif" w:cs="FreeSans"/>
                <w:color w:val="000000"/>
                <w:kern w:val="1"/>
                <w:sz w:val="26"/>
                <w:szCs w:val="26"/>
                <w:lang w:eastAsia="zh-CN" w:bidi="hi-IN"/>
              </w:rPr>
              <w:t>Ftp)</w:t>
            </w:r>
          </w:p>
        </w:tc>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roofErr w:type="spellStart"/>
            <w:r w:rsidRPr="004B6D0B">
              <w:rPr>
                <w:rFonts w:ascii="Liberation Serif" w:eastAsia="Droid Sans Fallback" w:hAnsi="Liberation Serif" w:cs="FreeSans"/>
                <w:kern w:val="1"/>
                <w:sz w:val="24"/>
                <w:szCs w:val="24"/>
                <w:lang w:eastAsia="zh-CN" w:bidi="hi-IN"/>
              </w:rPr>
              <w:t>Filezilla</w:t>
            </w:r>
            <w:proofErr w:type="spellEnd"/>
          </w:p>
        </w:tc>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t>Es un protocolo de red para transferencia de archivos</w:t>
            </w:r>
          </w:p>
        </w:tc>
        <w:tc>
          <w:tcPr>
            <w:tcW w:w="2493" w:type="dxa"/>
            <w:tcBorders>
              <w:left w:val="none" w:sz="1" w:space="0" w:color="000000"/>
              <w:bottom w:val="none" w:sz="1" w:space="0" w:color="000000"/>
              <w:right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t>Protocolo</w:t>
            </w:r>
          </w:p>
        </w:tc>
      </w:tr>
      <w:tr w:rsidR="003E691B" w:rsidRPr="004B6D0B" w:rsidTr="00A0462A">
        <w:trPr>
          <w:trHeight w:val="1190"/>
        </w:trPr>
        <w:tc>
          <w:tcPr>
            <w:tcW w:w="2493" w:type="dxa"/>
            <w:tcBorders>
              <w:left w:val="none" w:sz="1" w:space="0" w:color="000000"/>
              <w:bottom w:val="none" w:sz="1" w:space="0" w:color="000000"/>
            </w:tcBorders>
            <w:shd w:val="clear" w:color="auto" w:fill="auto"/>
          </w:tcPr>
          <w:p w:rsidR="003E691B" w:rsidRPr="004B6D0B" w:rsidRDefault="003E691B" w:rsidP="00A0462A">
            <w:pPr>
              <w:keepNext/>
              <w:widowControl w:val="0"/>
              <w:tabs>
                <w:tab w:val="num" w:pos="432"/>
              </w:tabs>
              <w:suppressAutoHyphens/>
              <w:spacing w:before="240" w:after="120" w:line="240" w:lineRule="auto"/>
              <w:ind w:left="432" w:hanging="432"/>
              <w:jc w:val="center"/>
              <w:outlineLvl w:val="0"/>
              <w:rPr>
                <w:rFonts w:ascii="Liberation Serif" w:eastAsia="Droid Sans Fallback" w:hAnsi="Liberation Serif" w:cs="FreeSans"/>
                <w:b/>
                <w:bCs/>
                <w:kern w:val="1"/>
                <w:sz w:val="48"/>
                <w:szCs w:val="48"/>
                <w:lang w:eastAsia="zh-CN" w:bidi="hi-IN"/>
              </w:rPr>
            </w:pPr>
            <w:bookmarkStart w:id="0" w:name="firstHeading"/>
            <w:bookmarkEnd w:id="0"/>
            <w:r w:rsidRPr="004B6D0B">
              <w:rPr>
                <w:rFonts w:ascii="Liberation Serif" w:eastAsia="Droid Sans Fallback" w:hAnsi="Liberation Serif" w:cs="FreeSans"/>
                <w:bCs/>
                <w:color w:val="000000"/>
                <w:kern w:val="1"/>
                <w:sz w:val="40"/>
                <w:szCs w:val="40"/>
                <w:lang w:val="es-ES" w:eastAsia="zh-CN" w:bidi="hi-IN"/>
              </w:rPr>
              <w:t>Gopher</w:t>
            </w:r>
          </w:p>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
        </w:tc>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t>Catálogos</w:t>
            </w:r>
            <w:r w:rsidRPr="004B6D0B">
              <w:rPr>
                <w:rFonts w:ascii="Liberation Serif" w:eastAsia="Droid Sans Fallback" w:hAnsi="Liberation Serif" w:cs="FreeSans"/>
                <w:kern w:val="1"/>
                <w:sz w:val="24"/>
                <w:szCs w:val="24"/>
                <w:lang w:eastAsia="zh-CN" w:bidi="hi-IN"/>
              </w:rPr>
              <w:t xml:space="preserve"> en </w:t>
            </w:r>
            <w:r w:rsidRPr="004B6D0B">
              <w:rPr>
                <w:rFonts w:ascii="Liberation Serif" w:eastAsia="Droid Sans Fallback" w:hAnsi="Liberation Serif" w:cs="FreeSans"/>
                <w:kern w:val="1"/>
                <w:sz w:val="24"/>
                <w:szCs w:val="24"/>
                <w:lang w:eastAsia="zh-CN" w:bidi="hi-IN"/>
              </w:rPr>
              <w:t>línea</w:t>
            </w:r>
          </w:p>
        </w:tc>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t>Es un servicio de internet que consiste al acceso a información a través de menús</w:t>
            </w:r>
          </w:p>
        </w:tc>
        <w:tc>
          <w:tcPr>
            <w:tcW w:w="2493" w:type="dxa"/>
            <w:tcBorders>
              <w:left w:val="none" w:sz="1" w:space="0" w:color="000000"/>
              <w:bottom w:val="none" w:sz="1" w:space="0" w:color="000000"/>
              <w:right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t>Servicio</w:t>
            </w:r>
          </w:p>
        </w:tc>
      </w:tr>
      <w:tr w:rsidR="003E691B" w:rsidRPr="004B6D0B" w:rsidTr="00A0462A">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40"/>
                <w:szCs w:val="40"/>
                <w:lang w:eastAsia="zh-CN" w:bidi="hi-IN"/>
              </w:rPr>
              <w:t>Telnet</w:t>
            </w:r>
          </w:p>
        </w:tc>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roofErr w:type="spellStart"/>
            <w:r w:rsidRPr="004B6D0B">
              <w:rPr>
                <w:rFonts w:ascii="Liberation Serif" w:eastAsia="Droid Sans Fallback" w:hAnsi="Liberation Serif" w:cs="FreeSans"/>
                <w:kern w:val="1"/>
                <w:sz w:val="24"/>
                <w:szCs w:val="24"/>
                <w:lang w:eastAsia="zh-CN" w:bidi="hi-IN"/>
              </w:rPr>
              <w:t>Teamviewer</w:t>
            </w:r>
            <w:proofErr w:type="spellEnd"/>
          </w:p>
        </w:tc>
        <w:tc>
          <w:tcPr>
            <w:tcW w:w="2493" w:type="dxa"/>
            <w:tcBorders>
              <w:left w:val="none" w:sz="1" w:space="0" w:color="000000"/>
              <w:bottom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t xml:space="preserve">Es un </w:t>
            </w:r>
            <w:r w:rsidRPr="004B6D0B">
              <w:rPr>
                <w:rFonts w:ascii="Liberation Serif" w:eastAsia="Droid Sans Fallback" w:hAnsi="Liberation Serif" w:cs="FreeSans"/>
                <w:kern w:val="1"/>
                <w:sz w:val="24"/>
                <w:szCs w:val="24"/>
                <w:lang w:eastAsia="zh-CN" w:bidi="hi-IN"/>
              </w:rPr>
              <w:t>servicio</w:t>
            </w:r>
            <w:r w:rsidRPr="004B6D0B">
              <w:rPr>
                <w:rFonts w:ascii="Liberation Serif" w:eastAsia="Droid Sans Fallback" w:hAnsi="Liberation Serif" w:cs="FreeSans"/>
                <w:kern w:val="1"/>
                <w:sz w:val="24"/>
                <w:szCs w:val="24"/>
                <w:lang w:eastAsia="zh-CN" w:bidi="hi-IN"/>
              </w:rPr>
              <w:t xml:space="preserve"> que permite el contr</w:t>
            </w:r>
            <w:r>
              <w:rPr>
                <w:rFonts w:ascii="Liberation Serif" w:eastAsia="Droid Sans Fallback" w:hAnsi="Liberation Serif" w:cs="FreeSans"/>
                <w:kern w:val="1"/>
                <w:sz w:val="24"/>
                <w:szCs w:val="24"/>
                <w:lang w:eastAsia="zh-CN" w:bidi="hi-IN"/>
              </w:rPr>
              <w:t>ol de forma remota a nuestra co</w:t>
            </w:r>
            <w:r w:rsidRPr="004B6D0B">
              <w:rPr>
                <w:rFonts w:ascii="Liberation Serif" w:eastAsia="Droid Sans Fallback" w:hAnsi="Liberation Serif" w:cs="FreeSans"/>
                <w:kern w:val="1"/>
                <w:sz w:val="24"/>
                <w:szCs w:val="24"/>
                <w:lang w:eastAsia="zh-CN" w:bidi="hi-IN"/>
              </w:rPr>
              <w:t>mputadora</w:t>
            </w:r>
          </w:p>
        </w:tc>
        <w:tc>
          <w:tcPr>
            <w:tcW w:w="2493" w:type="dxa"/>
            <w:tcBorders>
              <w:left w:val="none" w:sz="1" w:space="0" w:color="000000"/>
              <w:bottom w:val="none" w:sz="1" w:space="0" w:color="000000"/>
              <w:right w:val="none" w:sz="1" w:space="0" w:color="000000"/>
            </w:tcBorders>
            <w:shd w:val="clear" w:color="auto" w:fill="auto"/>
          </w:tcPr>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p>
          <w:p w:rsidR="003E691B" w:rsidRPr="004B6D0B" w:rsidRDefault="003E691B" w:rsidP="00A0462A">
            <w:pPr>
              <w:widowControl w:val="0"/>
              <w:suppressLineNumbers/>
              <w:suppressAutoHyphens/>
              <w:spacing w:after="0" w:line="240" w:lineRule="auto"/>
              <w:jc w:val="center"/>
              <w:rPr>
                <w:rFonts w:ascii="Liberation Serif" w:eastAsia="Droid Sans Fallback" w:hAnsi="Liberation Serif" w:cs="FreeSans"/>
                <w:kern w:val="1"/>
                <w:sz w:val="24"/>
                <w:szCs w:val="24"/>
                <w:lang w:eastAsia="zh-CN" w:bidi="hi-IN"/>
              </w:rPr>
            </w:pPr>
            <w:r w:rsidRPr="004B6D0B">
              <w:rPr>
                <w:rFonts w:ascii="Liberation Serif" w:eastAsia="Droid Sans Fallback" w:hAnsi="Liberation Serif" w:cs="FreeSans"/>
                <w:kern w:val="1"/>
                <w:sz w:val="24"/>
                <w:szCs w:val="24"/>
                <w:lang w:eastAsia="zh-CN" w:bidi="hi-IN"/>
              </w:rPr>
              <w:t>Servicio</w:t>
            </w:r>
          </w:p>
        </w:tc>
      </w:tr>
    </w:tbl>
    <w:p w:rsidR="004B6D0B" w:rsidRDefault="004B6D0B" w:rsidP="00A21B31"/>
    <w:p w:rsidR="004B6D0B" w:rsidRDefault="004B6D0B" w:rsidP="00A21B31"/>
    <w:p w:rsidR="004B6D0B" w:rsidRDefault="00A0462A" w:rsidP="00A21B31">
      <w:r w:rsidRPr="003E691B">
        <w:rPr>
          <w:b/>
          <w:noProof/>
          <w:color w:val="000000" w:themeColor="text1"/>
          <w:sz w:val="40"/>
          <w:lang w:eastAsia="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drawing>
          <wp:anchor distT="0" distB="0" distL="114300" distR="114300" simplePos="0" relativeHeight="251659264" behindDoc="1" locked="0" layoutInCell="1" allowOverlap="1" wp14:anchorId="35AA6C89" wp14:editId="6612966A">
            <wp:simplePos x="0" y="0"/>
            <wp:positionH relativeFrom="margin">
              <wp:posOffset>438150</wp:posOffset>
            </wp:positionH>
            <wp:positionV relativeFrom="paragraph">
              <wp:posOffset>-172085</wp:posOffset>
            </wp:positionV>
            <wp:extent cx="5734050" cy="1924050"/>
            <wp:effectExtent l="0" t="0" r="0" b="0"/>
            <wp:wrapNone/>
            <wp:docPr id="2" name="Imagen 2" descr="Resultado de imagen para servicios d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ervicios de int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A0462A" w:rsidRDefault="00A0462A" w:rsidP="00A21B31"/>
    <w:p w:rsidR="00A0462A" w:rsidRPr="003E691B" w:rsidRDefault="00A0462A" w:rsidP="00A0462A">
      <w:pPr>
        <w:pStyle w:val="Ttulo1"/>
        <w:jc w:val="center"/>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E691B">
        <w:rPr>
          <w:b/>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LOS SERVICIOS INTERNET</w:t>
      </w:r>
    </w:p>
    <w:p w:rsidR="00A0462A" w:rsidRDefault="00A0462A" w:rsidP="00A21B31"/>
    <w:p w:rsidR="00A0462A" w:rsidRPr="00A0462A" w:rsidRDefault="00A0462A" w:rsidP="00A0462A"/>
    <w:p w:rsidR="00A0462A" w:rsidRPr="00A0462A" w:rsidRDefault="00A0462A" w:rsidP="00A0462A"/>
    <w:p w:rsidR="00A0462A" w:rsidRPr="00A0462A" w:rsidRDefault="00A0462A" w:rsidP="00A0462A"/>
    <w:p w:rsidR="00A0462A" w:rsidRPr="00A0462A" w:rsidRDefault="00793C35" w:rsidP="00A0462A">
      <w:r w:rsidRPr="00793C35">
        <w:drawing>
          <wp:anchor distT="0" distB="0" distL="114300" distR="114300" simplePos="0" relativeHeight="251661312" behindDoc="1" locked="0" layoutInCell="1" allowOverlap="1" wp14:anchorId="17DC4A90" wp14:editId="79253998">
            <wp:simplePos x="0" y="0"/>
            <wp:positionH relativeFrom="column">
              <wp:posOffset>2038350</wp:posOffset>
            </wp:positionH>
            <wp:positionV relativeFrom="paragraph">
              <wp:posOffset>4664710</wp:posOffset>
            </wp:positionV>
            <wp:extent cx="2200275" cy="2076450"/>
            <wp:effectExtent l="0" t="0" r="9525" b="0"/>
            <wp:wrapNone/>
            <wp:docPr id="4" name="Imagen 4" descr="Resultado de imagen para servicios d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ervicios de inter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62A" w:rsidRPr="00A0462A" w:rsidRDefault="00A0462A" w:rsidP="00A0462A"/>
    <w:p w:rsidR="00A0462A" w:rsidRDefault="00A0462A" w:rsidP="00A0462A">
      <w:pPr>
        <w:tabs>
          <w:tab w:val="left" w:pos="1815"/>
        </w:tabs>
      </w:pPr>
      <w:r>
        <w:tab/>
      </w:r>
    </w:p>
    <w:p w:rsidR="00A0462A" w:rsidRDefault="00A0462A" w:rsidP="00A0462A">
      <w:pPr>
        <w:tabs>
          <w:tab w:val="left" w:pos="1815"/>
        </w:tabs>
      </w:pPr>
    </w:p>
    <w:p w:rsidR="00A0462A" w:rsidRDefault="00A0462A" w:rsidP="00A0462A">
      <w:pPr>
        <w:tabs>
          <w:tab w:val="left" w:pos="1815"/>
        </w:tabs>
      </w:pPr>
    </w:p>
    <w:p w:rsidR="00A0462A" w:rsidRDefault="00A0462A" w:rsidP="00A0462A">
      <w:pPr>
        <w:tabs>
          <w:tab w:val="left" w:pos="1815"/>
        </w:tabs>
      </w:pPr>
    </w:p>
    <w:p w:rsidR="00A0462A" w:rsidRDefault="00A0462A" w:rsidP="00A0462A">
      <w:pPr>
        <w:tabs>
          <w:tab w:val="left" w:pos="1815"/>
        </w:tabs>
      </w:pPr>
    </w:p>
    <w:p w:rsidR="00A0462A" w:rsidRDefault="00A0462A" w:rsidP="00A0462A">
      <w:pPr>
        <w:tabs>
          <w:tab w:val="left" w:pos="1815"/>
        </w:tabs>
      </w:pPr>
    </w:p>
    <w:p w:rsidR="00A0462A" w:rsidRDefault="00A0462A" w:rsidP="00A0462A">
      <w:pPr>
        <w:tabs>
          <w:tab w:val="left" w:pos="1815"/>
        </w:tabs>
      </w:pPr>
    </w:p>
    <w:p w:rsidR="00A0462A" w:rsidRPr="00A0462A" w:rsidRDefault="00793C35" w:rsidP="00A0462A">
      <w:pPr>
        <w:tabs>
          <w:tab w:val="left" w:pos="1815"/>
        </w:tabs>
        <w:jc w:val="center"/>
        <w:rPr>
          <w:rFonts w:ascii="Berlin Sans FB" w:hAnsi="Berlin Sans FB"/>
          <w:sz w:val="56"/>
        </w:rPr>
      </w:pPr>
      <w:r>
        <w:rPr>
          <w:rFonts w:ascii="Berlin Sans FB" w:hAnsi="Berlin Sans FB"/>
          <w:sz w:val="56"/>
        </w:rPr>
        <w:t>CONVERSACIÓ</w:t>
      </w:r>
      <w:r w:rsidR="00A0462A" w:rsidRPr="00A0462A">
        <w:rPr>
          <w:rFonts w:ascii="Berlin Sans FB" w:hAnsi="Berlin Sans FB"/>
          <w:sz w:val="56"/>
        </w:rPr>
        <w:t>N EN TIEMPO REAL</w:t>
      </w:r>
    </w:p>
    <w:p w:rsidR="00A0462A" w:rsidRPr="00A0462A" w:rsidRDefault="00A0462A" w:rsidP="00A0462A">
      <w:r>
        <w:rPr>
          <w:noProof/>
          <w:lang w:eastAsia="es-MX"/>
        </w:rPr>
        <mc:AlternateContent>
          <mc:Choice Requires="wps">
            <w:drawing>
              <wp:anchor distT="0" distB="0" distL="114300" distR="114300" simplePos="0" relativeHeight="251660288" behindDoc="0" locked="0" layoutInCell="1" allowOverlap="1" wp14:anchorId="225C9F6A" wp14:editId="565C6AAA">
                <wp:simplePos x="0" y="0"/>
                <wp:positionH relativeFrom="margin">
                  <wp:align>left</wp:align>
                </wp:positionH>
                <wp:positionV relativeFrom="paragraph">
                  <wp:posOffset>124460</wp:posOffset>
                </wp:positionV>
                <wp:extent cx="371475" cy="419100"/>
                <wp:effectExtent l="0" t="19050" r="47625" b="38100"/>
                <wp:wrapNone/>
                <wp:docPr id="3" name="Flecha derecha 3"/>
                <wp:cNvGraphicFramePr/>
                <a:graphic xmlns:a="http://schemas.openxmlformats.org/drawingml/2006/main">
                  <a:graphicData uri="http://schemas.microsoft.com/office/word/2010/wordprocessingShape">
                    <wps:wsp>
                      <wps:cNvSpPr/>
                      <wps:spPr>
                        <a:xfrm>
                          <a:off x="0" y="0"/>
                          <a:ext cx="371475" cy="419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7906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0;margin-top:9.8pt;width:29.25pt;height:33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" adj="10800" fillcolor="#5b9bd5 [3204]" strokecolor="#1f4d78 [1604]" strokeweight="1pt">
                <w10:wrap anchorx="margin"/>
              </v:shape>
            </w:pict>
          </mc:Fallback>
        </mc:AlternateContent>
      </w:r>
    </w:p>
    <w:p w:rsidR="00A0462A" w:rsidRPr="00A0462A" w:rsidRDefault="00A0462A" w:rsidP="00A0462A">
      <w:pPr>
        <w:ind w:firstLine="708"/>
        <w:rPr>
          <w:sz w:val="32"/>
        </w:rPr>
      </w:pPr>
      <w:r>
        <w:rPr>
          <w:sz w:val="32"/>
        </w:rPr>
        <w:t>Programa (</w:t>
      </w:r>
      <w:r w:rsidR="00793C35">
        <w:rPr>
          <w:sz w:val="32"/>
        </w:rPr>
        <w:t>denominado</w:t>
      </w:r>
      <w:r>
        <w:rPr>
          <w:sz w:val="32"/>
        </w:rPr>
        <w:t xml:space="preserve"> TALK) que le permitirá llevar a cabo la</w:t>
      </w:r>
      <w:r w:rsidR="00793C35">
        <w:rPr>
          <w:sz w:val="32"/>
        </w:rPr>
        <w:t xml:space="preserve"> acción</w:t>
      </w:r>
      <w:r>
        <w:rPr>
          <w:sz w:val="32"/>
        </w:rPr>
        <w:t xml:space="preserve"> de </w:t>
      </w:r>
      <w:r w:rsidR="00793C35">
        <w:rPr>
          <w:sz w:val="32"/>
        </w:rPr>
        <w:t xml:space="preserve">              </w:t>
      </w:r>
      <w:r>
        <w:rPr>
          <w:sz w:val="32"/>
        </w:rPr>
        <w:t xml:space="preserve">contactar un usuario sin utilizar un correo </w:t>
      </w:r>
      <w:r w:rsidR="00793C35">
        <w:rPr>
          <w:sz w:val="32"/>
        </w:rPr>
        <w:t>electrónico, pero en directo, usted escribirá en su teclado, y la otra persona en el suyo, ambos sentados al mismo tiempo frente a su ordenador. De esta forma es posible mantener una conversación bidireccional.</w:t>
      </w:r>
    </w:p>
    <w:p w:rsidR="00A0462A" w:rsidRPr="00A0462A" w:rsidRDefault="00222BFF" w:rsidP="00A0462A">
      <w:r w:rsidRPr="00793C35">
        <w:drawing>
          <wp:anchor distT="0" distB="0" distL="114300" distR="114300" simplePos="0" relativeHeight="251662336" behindDoc="1" locked="0" layoutInCell="1" allowOverlap="1" wp14:anchorId="5C604B7E" wp14:editId="753D1489">
            <wp:simplePos x="0" y="0"/>
            <wp:positionH relativeFrom="margin">
              <wp:align>center</wp:align>
            </wp:positionH>
            <wp:positionV relativeFrom="paragraph">
              <wp:posOffset>225634</wp:posOffset>
            </wp:positionV>
            <wp:extent cx="5575529" cy="1423059"/>
            <wp:effectExtent l="0" t="0" r="6350" b="5715"/>
            <wp:wrapNone/>
            <wp:docPr id="5" name="Imagen 5" descr="Resultado de imagen para conversaciones en tiempo 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onversaciones en tiempo r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5529" cy="14230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62A" w:rsidRPr="00A0462A" w:rsidRDefault="00A0462A" w:rsidP="00A0462A"/>
    <w:p w:rsidR="00A0462A" w:rsidRPr="00A0462A" w:rsidRDefault="00A0462A" w:rsidP="00A0462A"/>
    <w:p w:rsidR="00A0462A" w:rsidRPr="00A0462A" w:rsidRDefault="00A0462A" w:rsidP="00A0462A"/>
    <w:p w:rsidR="00A0462A" w:rsidRPr="00A0462A" w:rsidRDefault="00A0462A" w:rsidP="00A0462A"/>
    <w:p w:rsidR="00A0462A" w:rsidRDefault="00A0462A" w:rsidP="00A0462A"/>
    <w:p w:rsidR="00222BFF" w:rsidRPr="00793C35" w:rsidRDefault="00222BFF" w:rsidP="00A0462A">
      <w:pPr>
        <w:rPr>
          <w:sz w:val="32"/>
        </w:rPr>
      </w:pPr>
    </w:p>
    <w:p w:rsidR="00563753" w:rsidRDefault="00793C35" w:rsidP="00793C35">
      <w:pPr>
        <w:jc w:val="center"/>
        <w:rPr>
          <w:rFonts w:ascii="Berlin Sans FB" w:hAnsi="Berlin Sans FB"/>
          <w:sz w:val="48"/>
        </w:rPr>
      </w:pPr>
      <w:r w:rsidRPr="00793C35">
        <w:rPr>
          <w:rFonts w:ascii="Berlin Sans FB" w:hAnsi="Berlin Sans FB"/>
          <w:sz w:val="48"/>
        </w:rPr>
        <w:t>LA SEGURIDAD EN INTERNET/ LOS ENLACES DE SEGURIDAD</w:t>
      </w:r>
    </w:p>
    <w:p w:rsidR="00563753" w:rsidRDefault="00563753" w:rsidP="00563753">
      <w:pPr>
        <w:rPr>
          <w:rFonts w:ascii="Berlin Sans FB" w:hAnsi="Berlin Sans FB"/>
          <w:sz w:val="48"/>
        </w:rPr>
      </w:pPr>
      <w:r w:rsidRPr="00793C35">
        <w:rPr>
          <w:rFonts w:ascii="Berlin Sans FB" w:hAnsi="Berlin Sans FB"/>
          <w:noProof/>
          <w:sz w:val="48"/>
          <w:lang w:eastAsia="es-MX"/>
        </w:rPr>
        <w:drawing>
          <wp:anchor distT="0" distB="0" distL="114300" distR="114300" simplePos="0" relativeHeight="251663360" behindDoc="1" locked="0" layoutInCell="1" allowOverlap="1" wp14:anchorId="4AF4A058" wp14:editId="25B82A8F">
            <wp:simplePos x="0" y="0"/>
            <wp:positionH relativeFrom="margin">
              <wp:align>left</wp:align>
            </wp:positionH>
            <wp:positionV relativeFrom="paragraph">
              <wp:posOffset>305845</wp:posOffset>
            </wp:positionV>
            <wp:extent cx="389890" cy="4572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890" cy="457200"/>
                    </a:xfrm>
                    <a:prstGeom prst="rect">
                      <a:avLst/>
                    </a:prstGeom>
                    <a:noFill/>
                  </pic:spPr>
                </pic:pic>
              </a:graphicData>
            </a:graphic>
          </wp:anchor>
        </w:drawing>
      </w:r>
    </w:p>
    <w:p w:rsidR="00A0462A" w:rsidRDefault="00222BFF" w:rsidP="00563753">
      <w:r w:rsidRPr="00222BFF">
        <w:rPr>
          <w:sz w:val="32"/>
        </w:rPr>
        <w:drawing>
          <wp:anchor distT="0" distB="0" distL="114300" distR="114300" simplePos="0" relativeHeight="251664384" behindDoc="1" locked="0" layoutInCell="1" allowOverlap="1" wp14:anchorId="435FD3DD" wp14:editId="4E4FAABD">
            <wp:simplePos x="0" y="0"/>
            <wp:positionH relativeFrom="column">
              <wp:posOffset>1302152</wp:posOffset>
            </wp:positionH>
            <wp:positionV relativeFrom="paragraph">
              <wp:posOffset>1484935</wp:posOffset>
            </wp:positionV>
            <wp:extent cx="3588152" cy="1736090"/>
            <wp:effectExtent l="0" t="0" r="0" b="0"/>
            <wp:wrapNone/>
            <wp:docPr id="7" name="Imagen 7" descr="Resultado de imágenes para Internet ENLACES seguridad / SEGU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ágenes para Internet ENLACES seguridad / SEGURID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9641" cy="1736811"/>
                    </a:xfrm>
                    <a:prstGeom prst="rect">
                      <a:avLst/>
                    </a:prstGeom>
                    <a:noFill/>
                    <a:ln>
                      <a:noFill/>
                    </a:ln>
                  </pic:spPr>
                </pic:pic>
              </a:graphicData>
            </a:graphic>
            <wp14:sizeRelH relativeFrom="page">
              <wp14:pctWidth>0</wp14:pctWidth>
            </wp14:sizeRelH>
            <wp14:sizeRelV relativeFrom="page">
              <wp14:pctHeight>0</wp14:pctHeight>
            </wp14:sizeRelV>
          </wp:anchor>
        </w:drawing>
      </w:r>
      <w:r w:rsidR="00563753">
        <w:rPr>
          <w:rFonts w:ascii="Berlin Sans FB" w:hAnsi="Berlin Sans FB"/>
          <w:sz w:val="48"/>
        </w:rPr>
        <w:t xml:space="preserve">      </w:t>
      </w:r>
      <w:r w:rsidR="00563753">
        <w:rPr>
          <w:sz w:val="32"/>
        </w:rPr>
        <w:t xml:space="preserve">La información en internet no siempre es segura, ya que en ocasiones los </w:t>
      </w:r>
      <w:proofErr w:type="gramStart"/>
      <w:r w:rsidR="00563753">
        <w:rPr>
          <w:sz w:val="32"/>
        </w:rPr>
        <w:t>número</w:t>
      </w:r>
      <w:proofErr w:type="gramEnd"/>
      <w:r w:rsidR="00563753">
        <w:rPr>
          <w:sz w:val="32"/>
        </w:rPr>
        <w:t xml:space="preserve"> de cuenta, contraseñas, etc., suelen estar en peligro; para esto existen los enlaces de seguridad. Estos enlaces codifican y decodifican la transmisión entre dos computadoras (</w:t>
      </w:r>
      <w:proofErr w:type="spellStart"/>
      <w:r w:rsidR="00563753">
        <w:rPr>
          <w:sz w:val="32"/>
        </w:rPr>
        <w:t>encryption</w:t>
      </w:r>
      <w:proofErr w:type="spellEnd"/>
      <w:r w:rsidR="00563753">
        <w:rPr>
          <w:sz w:val="32"/>
        </w:rPr>
        <w:t>) de tal manera que si alguien las intercepta, no podrá interpretar su contenido.</w:t>
      </w:r>
      <w:r w:rsidRPr="00222BFF">
        <w:t xml:space="preserve"> </w:t>
      </w:r>
    </w:p>
    <w:p w:rsidR="00222BFF" w:rsidRDefault="00222BFF" w:rsidP="00563753"/>
    <w:p w:rsidR="00222BFF" w:rsidRDefault="00222BFF" w:rsidP="00563753"/>
    <w:p w:rsidR="00222BFF" w:rsidRDefault="00222BFF" w:rsidP="00563753"/>
    <w:p w:rsidR="00222BFF" w:rsidRDefault="00222BFF" w:rsidP="00563753"/>
    <w:p w:rsidR="00222BFF" w:rsidRDefault="00222BFF" w:rsidP="00563753"/>
    <w:p w:rsidR="00222BFF" w:rsidRDefault="00222BFF" w:rsidP="00222BFF">
      <w:pPr>
        <w:jc w:val="both"/>
        <w:rPr>
          <w:rFonts w:ascii="Berlin Sans FB" w:hAnsi="Berlin Sans FB"/>
          <w:sz w:val="48"/>
          <w:szCs w:val="32"/>
        </w:rPr>
      </w:pPr>
    </w:p>
    <w:p w:rsidR="00222BFF" w:rsidRPr="00222BFF" w:rsidRDefault="00222BFF" w:rsidP="00222BFF">
      <w:pPr>
        <w:jc w:val="both"/>
        <w:rPr>
          <w:rFonts w:ascii="Berlin Sans FB" w:hAnsi="Berlin Sans FB"/>
          <w:sz w:val="56"/>
          <w:szCs w:val="32"/>
        </w:rPr>
      </w:pPr>
      <w:r w:rsidRPr="00222BFF">
        <w:rPr>
          <w:rFonts w:ascii="Berlin Sans FB" w:hAnsi="Berlin Sans FB"/>
          <w:sz w:val="56"/>
          <w:szCs w:val="32"/>
        </w:rPr>
        <w:lastRenderedPageBreak/>
        <w:t>Internet En Modo Texto</w:t>
      </w:r>
      <w:r w:rsidRPr="00222BFF">
        <w:rPr>
          <w:rFonts w:ascii="Berlin Sans FB" w:hAnsi="Berlin Sans FB"/>
          <w:sz w:val="56"/>
          <w:szCs w:val="32"/>
        </w:rPr>
        <w:t>.-</w:t>
      </w:r>
    </w:p>
    <w:p w:rsidR="00222BFF" w:rsidRPr="00222BFF" w:rsidRDefault="00222BFF" w:rsidP="00222BFF">
      <w:pPr>
        <w:rPr>
          <w:b/>
          <w:sz w:val="48"/>
          <w:szCs w:val="32"/>
        </w:rPr>
      </w:pPr>
      <w:r w:rsidRPr="00222BFF">
        <w:rPr>
          <w:rFonts w:eastAsia="Times New Roman" w:cs="Helvetica"/>
          <w:iCs/>
          <w:sz w:val="32"/>
          <w:szCs w:val="26"/>
          <w:lang w:eastAsia="es-MX"/>
        </w:rPr>
        <w:t xml:space="preserve">Este modo de navegación es muy útil cuando tenemos conexiones muy lentas y es bueno aplicar este método cuando tenemos algún modem de personal o captamos señales </w:t>
      </w:r>
      <w:proofErr w:type="spellStart"/>
      <w:r w:rsidRPr="00222BFF">
        <w:rPr>
          <w:rFonts w:eastAsia="Times New Roman" w:cs="Helvetica"/>
          <w:iCs/>
          <w:sz w:val="32"/>
          <w:szCs w:val="26"/>
          <w:lang w:eastAsia="es-MX"/>
        </w:rPr>
        <w:t>wi</w:t>
      </w:r>
      <w:proofErr w:type="spellEnd"/>
      <w:r w:rsidRPr="00222BFF">
        <w:rPr>
          <w:rFonts w:eastAsia="Times New Roman" w:cs="Helvetica"/>
          <w:iCs/>
          <w:sz w:val="32"/>
          <w:szCs w:val="26"/>
          <w:lang w:eastAsia="es-MX"/>
        </w:rPr>
        <w:t>-fi muy lentas.</w:t>
      </w:r>
      <w:r w:rsidRPr="00222BFF">
        <w:rPr>
          <w:rFonts w:eastAsia="Times New Roman" w:cs="Helvetica"/>
          <w:iCs/>
          <w:sz w:val="32"/>
          <w:szCs w:val="26"/>
          <w:bdr w:val="none" w:sz="0" w:space="0" w:color="auto" w:frame="1"/>
          <w:shd w:val="clear" w:color="auto" w:fill="FFFFFF"/>
          <w:lang w:eastAsia="es-MX"/>
        </w:rPr>
        <w:br/>
      </w:r>
      <w:r w:rsidRPr="00222BFF">
        <w:rPr>
          <w:rFonts w:eastAsia="Times New Roman" w:cs="Helvetica"/>
          <w:iCs/>
          <w:sz w:val="32"/>
          <w:szCs w:val="26"/>
          <w:bdr w:val="none" w:sz="0" w:space="0" w:color="auto" w:frame="1"/>
          <w:shd w:val="clear" w:color="auto" w:fill="FFFFFF"/>
          <w:lang w:eastAsia="es-MX"/>
        </w:rPr>
        <w:br/>
      </w:r>
      <w:r w:rsidRPr="00222BFF">
        <w:rPr>
          <w:rFonts w:eastAsia="Times New Roman" w:cs="Helvetica"/>
          <w:iCs/>
          <w:sz w:val="32"/>
          <w:szCs w:val="26"/>
          <w:lang w:eastAsia="es-MX"/>
        </w:rPr>
        <w:t>Es un navegador que sólo muestra texto y que se puede utilizar en línea de comandos. La línea de comandos es la interfaz más simple de un sistema operativo, en la que todo lo que se desea hacer tiene que ser expresado en forma de instrucciones o comandos. La línea de comandos es típica de sistemas Unix o Linux, aunque hoy hasta Linux tiene un sistema de ventanas, por el que se pueden hacer casi las mismas cosas que por la línea de comandos. Windows también tiene su propia línea de comandos y es lo que antes se llamaba DOS.  </w:t>
      </w:r>
    </w:p>
    <w:p w:rsidR="00222BFF" w:rsidRDefault="00222BFF" w:rsidP="00563753">
      <w:pPr>
        <w:rPr>
          <w:rFonts w:ascii="Berlin Sans FB" w:hAnsi="Berlin Sans FB"/>
          <w:sz w:val="48"/>
        </w:rPr>
      </w:pPr>
      <w:r w:rsidRPr="00222BFF">
        <w:rPr>
          <w:rFonts w:ascii="Berlin Sans FB" w:hAnsi="Berlin Sans FB"/>
          <w:sz w:val="48"/>
        </w:rPr>
        <w:drawing>
          <wp:anchor distT="0" distB="0" distL="114300" distR="114300" simplePos="0" relativeHeight="251665408" behindDoc="1" locked="0" layoutInCell="1" allowOverlap="1" wp14:anchorId="69E33F3F" wp14:editId="4DFE31EC">
            <wp:simplePos x="0" y="0"/>
            <wp:positionH relativeFrom="margin">
              <wp:posOffset>4867355</wp:posOffset>
            </wp:positionH>
            <wp:positionV relativeFrom="paragraph">
              <wp:posOffset>2249267</wp:posOffset>
            </wp:positionV>
            <wp:extent cx="1793875" cy="2731625"/>
            <wp:effectExtent l="0" t="0" r="0" b="0"/>
            <wp:wrapNone/>
            <wp:docPr id="9" name="Imagen 9" descr="Resultado de imagen para internet modo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internet modo tex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3875" cy="2731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lin Sans FB" w:hAnsi="Berlin Sans FB"/>
          <w:noProof/>
          <w:sz w:val="48"/>
          <w:lang w:eastAsia="es-MX"/>
        </w:rPr>
        <w:drawing>
          <wp:inline distT="0" distB="0" distL="0" distR="0" wp14:anchorId="30963FC4" wp14:editId="0F191A66">
            <wp:extent cx="4383405" cy="482664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5092" cy="4828501"/>
                    </a:xfrm>
                    <a:prstGeom prst="rect">
                      <a:avLst/>
                    </a:prstGeom>
                    <a:noFill/>
                  </pic:spPr>
                </pic:pic>
              </a:graphicData>
            </a:graphic>
          </wp:inline>
        </w:drawing>
      </w:r>
    </w:p>
    <w:p w:rsidR="00222BFF" w:rsidRPr="00222BFF" w:rsidRDefault="00222BFF" w:rsidP="00222BFF">
      <w:pPr>
        <w:rPr>
          <w:rFonts w:ascii="Berlin Sans FB" w:hAnsi="Berlin Sans FB"/>
          <w:sz w:val="48"/>
        </w:rPr>
      </w:pPr>
    </w:p>
    <w:p w:rsidR="00222BFF" w:rsidRPr="00222BFF" w:rsidRDefault="00222BFF" w:rsidP="00222BFF">
      <w:pPr>
        <w:rPr>
          <w:sz w:val="48"/>
          <w:szCs w:val="32"/>
        </w:rPr>
      </w:pPr>
    </w:p>
    <w:p w:rsidR="00222BFF" w:rsidRDefault="00222BFF" w:rsidP="00222BFF">
      <w:pPr>
        <w:rPr>
          <w:rFonts w:ascii="Berlin Sans FB" w:hAnsi="Berlin Sans FB"/>
          <w:sz w:val="56"/>
          <w:szCs w:val="32"/>
        </w:rPr>
      </w:pPr>
      <w:r w:rsidRPr="00222BFF">
        <w:rPr>
          <w:sz w:val="48"/>
          <w:szCs w:val="32"/>
        </w:rPr>
        <w:t xml:space="preserve"> </w:t>
      </w:r>
      <w:r w:rsidRPr="00222BFF">
        <w:rPr>
          <w:rFonts w:ascii="Berlin Sans FB" w:hAnsi="Berlin Sans FB"/>
          <w:sz w:val="56"/>
          <w:szCs w:val="32"/>
        </w:rPr>
        <w:t xml:space="preserve">Internet En Modo Grafico </w:t>
      </w:r>
      <w:hyperlink r:id="rId15" w:history="1">
        <w:r w:rsidRPr="00315A9D">
          <w:rPr>
            <w:rStyle w:val="Hipervnculo"/>
            <w:rFonts w:ascii="Berlin Sans FB" w:hAnsi="Berlin Sans FB"/>
            <w:sz w:val="56"/>
            <w:szCs w:val="32"/>
          </w:rPr>
          <w:t>WWW.-</w:t>
        </w:r>
      </w:hyperlink>
    </w:p>
    <w:p w:rsidR="00222BFF" w:rsidRPr="00222BFF" w:rsidRDefault="00222BFF" w:rsidP="00222BFF">
      <w:pPr>
        <w:rPr>
          <w:sz w:val="32"/>
          <w:szCs w:val="26"/>
        </w:rPr>
      </w:pPr>
      <w:r w:rsidRPr="00222BFF">
        <w:rPr>
          <w:sz w:val="32"/>
          <w:szCs w:val="26"/>
        </w:rPr>
        <w:t xml:space="preserve">Mejor conocido como </w:t>
      </w:r>
      <w:r w:rsidRPr="00222BFF">
        <w:rPr>
          <w:sz w:val="32"/>
          <w:szCs w:val="26"/>
        </w:rPr>
        <w:t>Word</w:t>
      </w:r>
      <w:r w:rsidRPr="00222BFF">
        <w:rPr>
          <w:sz w:val="32"/>
          <w:szCs w:val="26"/>
        </w:rPr>
        <w:t xml:space="preserve"> Wide Web </w:t>
      </w:r>
      <w:r w:rsidRPr="00222BFF">
        <w:rPr>
          <w:rFonts w:cs="Tahoma"/>
          <w:sz w:val="32"/>
          <w:szCs w:val="26"/>
        </w:rPr>
        <w:t>se basa en hipertextos, es decir, páginas en las que se pueden insertar hipervínculos. Estos conducen al usuario de una página web a otra o a otro punto de esa web, como una gran red de telarañas.</w:t>
      </w:r>
    </w:p>
    <w:p w:rsidR="00222BFF" w:rsidRDefault="00222BFF" w:rsidP="00222BFF">
      <w:pPr>
        <w:pStyle w:val="NormalWeb"/>
        <w:shd w:val="clear" w:color="auto" w:fill="FFFFFF"/>
        <w:spacing w:before="180" w:beforeAutospacing="0" w:line="285" w:lineRule="atLeast"/>
        <w:rPr>
          <w:rFonts w:asciiTheme="minorHAnsi" w:hAnsiTheme="minorHAnsi" w:cs="Tahoma"/>
          <w:sz w:val="32"/>
          <w:szCs w:val="26"/>
        </w:rPr>
      </w:pPr>
      <w:r w:rsidRPr="00222BFF">
        <w:rPr>
          <w:rFonts w:asciiTheme="minorHAnsi" w:hAnsiTheme="minorHAnsi" w:cs="Tahoma"/>
          <w:sz w:val="32"/>
          <w:szCs w:val="26"/>
        </w:rPr>
        <w:drawing>
          <wp:anchor distT="0" distB="0" distL="114300" distR="114300" simplePos="0" relativeHeight="251666432" behindDoc="0" locked="0" layoutInCell="1" allowOverlap="1" wp14:anchorId="67EE3732" wp14:editId="38C868E2">
            <wp:simplePos x="0" y="0"/>
            <wp:positionH relativeFrom="column">
              <wp:posOffset>815943</wp:posOffset>
            </wp:positionH>
            <wp:positionV relativeFrom="paragraph">
              <wp:posOffset>112154</wp:posOffset>
            </wp:positionV>
            <wp:extent cx="4583575" cy="3028394"/>
            <wp:effectExtent l="0" t="0" r="7620" b="635"/>
            <wp:wrapThrough wrapText="bothSides">
              <wp:wrapPolygon edited="0">
                <wp:start x="0" y="0"/>
                <wp:lineTo x="0" y="21469"/>
                <wp:lineTo x="21546" y="21469"/>
                <wp:lineTo x="21546" y="0"/>
                <wp:lineTo x="0" y="0"/>
              </wp:wrapPolygon>
            </wp:wrapThrough>
            <wp:docPr id="10" name="Imagen 10" descr="Resultado imagen para el modo de gráficos d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imagen para el modo de gráficos de Interne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3575" cy="30283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BFF" w:rsidRDefault="00222BFF" w:rsidP="00222BFF">
      <w:pPr>
        <w:pStyle w:val="NormalWeb"/>
        <w:shd w:val="clear" w:color="auto" w:fill="FFFFFF"/>
        <w:spacing w:before="180" w:beforeAutospacing="0" w:line="285" w:lineRule="atLeast"/>
        <w:rPr>
          <w:rFonts w:asciiTheme="minorHAnsi" w:hAnsiTheme="minorHAnsi" w:cs="Tahoma"/>
          <w:sz w:val="32"/>
          <w:szCs w:val="26"/>
        </w:rPr>
      </w:pPr>
    </w:p>
    <w:p w:rsidR="00222BFF" w:rsidRDefault="00222BFF" w:rsidP="00222BFF">
      <w:pPr>
        <w:pStyle w:val="NormalWeb"/>
        <w:shd w:val="clear" w:color="auto" w:fill="FFFFFF"/>
        <w:spacing w:before="180" w:beforeAutospacing="0" w:line="285" w:lineRule="atLeast"/>
        <w:rPr>
          <w:rFonts w:asciiTheme="minorHAnsi" w:hAnsiTheme="minorHAnsi" w:cs="Tahoma"/>
          <w:sz w:val="32"/>
          <w:szCs w:val="26"/>
        </w:rPr>
      </w:pPr>
    </w:p>
    <w:p w:rsidR="00222BFF" w:rsidRDefault="00222BFF" w:rsidP="00222BFF">
      <w:pPr>
        <w:pStyle w:val="NormalWeb"/>
        <w:shd w:val="clear" w:color="auto" w:fill="FFFFFF"/>
        <w:spacing w:before="180" w:beforeAutospacing="0" w:line="285" w:lineRule="atLeast"/>
        <w:rPr>
          <w:rFonts w:asciiTheme="minorHAnsi" w:hAnsiTheme="minorHAnsi" w:cs="Tahoma"/>
          <w:sz w:val="32"/>
          <w:szCs w:val="26"/>
        </w:rPr>
      </w:pPr>
    </w:p>
    <w:p w:rsidR="00222BFF" w:rsidRDefault="00222BFF" w:rsidP="00222BFF">
      <w:pPr>
        <w:pStyle w:val="NormalWeb"/>
        <w:shd w:val="clear" w:color="auto" w:fill="FFFFFF"/>
        <w:spacing w:before="180" w:beforeAutospacing="0" w:line="285" w:lineRule="atLeast"/>
        <w:rPr>
          <w:rFonts w:asciiTheme="minorHAnsi" w:hAnsiTheme="minorHAnsi" w:cs="Tahoma"/>
          <w:sz w:val="32"/>
          <w:szCs w:val="26"/>
        </w:rPr>
      </w:pPr>
    </w:p>
    <w:p w:rsidR="00222BFF" w:rsidRDefault="00222BFF" w:rsidP="00222BFF">
      <w:pPr>
        <w:pStyle w:val="NormalWeb"/>
        <w:shd w:val="clear" w:color="auto" w:fill="FFFFFF"/>
        <w:spacing w:before="180" w:beforeAutospacing="0" w:line="285" w:lineRule="atLeast"/>
        <w:rPr>
          <w:rFonts w:asciiTheme="minorHAnsi" w:hAnsiTheme="minorHAnsi" w:cs="Tahoma"/>
          <w:sz w:val="32"/>
          <w:szCs w:val="26"/>
        </w:rPr>
      </w:pPr>
    </w:p>
    <w:p w:rsidR="00222BFF" w:rsidRDefault="00222BFF" w:rsidP="00222BFF">
      <w:pPr>
        <w:pStyle w:val="NormalWeb"/>
        <w:shd w:val="clear" w:color="auto" w:fill="FFFFFF"/>
        <w:spacing w:before="180" w:beforeAutospacing="0" w:line="285" w:lineRule="atLeast"/>
        <w:rPr>
          <w:rFonts w:asciiTheme="minorHAnsi" w:hAnsiTheme="minorHAnsi" w:cs="Tahoma"/>
          <w:sz w:val="32"/>
          <w:szCs w:val="26"/>
        </w:rPr>
      </w:pPr>
    </w:p>
    <w:p w:rsidR="00222BFF" w:rsidRDefault="00222BFF" w:rsidP="00222BFF">
      <w:pPr>
        <w:pStyle w:val="NormalWeb"/>
        <w:shd w:val="clear" w:color="auto" w:fill="FFFFFF"/>
        <w:spacing w:before="180" w:beforeAutospacing="0" w:line="285" w:lineRule="atLeast"/>
        <w:rPr>
          <w:rFonts w:asciiTheme="minorHAnsi" w:hAnsiTheme="minorHAnsi" w:cs="Tahoma"/>
          <w:sz w:val="32"/>
          <w:szCs w:val="26"/>
        </w:rPr>
      </w:pPr>
    </w:p>
    <w:p w:rsidR="00222BFF" w:rsidRPr="00222BFF" w:rsidRDefault="00222BFF" w:rsidP="00222BFF">
      <w:pPr>
        <w:pStyle w:val="NormalWeb"/>
        <w:shd w:val="clear" w:color="auto" w:fill="FFFFFF"/>
        <w:spacing w:before="180" w:beforeAutospacing="0" w:line="285" w:lineRule="atLeast"/>
        <w:rPr>
          <w:rFonts w:asciiTheme="minorHAnsi" w:hAnsiTheme="minorHAnsi" w:cs="Tahoma"/>
          <w:sz w:val="32"/>
          <w:szCs w:val="26"/>
        </w:rPr>
      </w:pPr>
      <w:r w:rsidRPr="00222BFF">
        <w:rPr>
          <w:rFonts w:asciiTheme="minorHAnsi" w:hAnsiTheme="minorHAnsi" w:cs="Tahoma"/>
          <w:sz w:val="32"/>
          <w:szCs w:val="26"/>
        </w:rPr>
        <w:t>Existen sistemas de escritura para las páginas llamados "Lenguaje de marcado". El más utilizado es el</w:t>
      </w:r>
      <w:r w:rsidRPr="00222BFF">
        <w:rPr>
          <w:rStyle w:val="apple-converted-space"/>
          <w:rFonts w:asciiTheme="minorHAnsi" w:hAnsiTheme="minorHAnsi" w:cs="Tahoma"/>
          <w:sz w:val="32"/>
          <w:szCs w:val="26"/>
        </w:rPr>
        <w:t> </w:t>
      </w:r>
      <w:r w:rsidRPr="00222BFF">
        <w:rPr>
          <w:rFonts w:asciiTheme="minorHAnsi" w:hAnsiTheme="minorHAnsi" w:cs="Tahoma"/>
          <w:bCs/>
          <w:sz w:val="32"/>
          <w:szCs w:val="26"/>
        </w:rPr>
        <w:t>HTML o "</w:t>
      </w:r>
      <w:proofErr w:type="spellStart"/>
      <w:r w:rsidRPr="00222BFF">
        <w:rPr>
          <w:rFonts w:asciiTheme="minorHAnsi" w:hAnsiTheme="minorHAnsi" w:cs="Tahoma"/>
          <w:bCs/>
          <w:sz w:val="32"/>
          <w:szCs w:val="26"/>
        </w:rPr>
        <w:t>Hyper</w:t>
      </w:r>
      <w:proofErr w:type="spellEnd"/>
      <w:r w:rsidRPr="00222BFF">
        <w:rPr>
          <w:rFonts w:asciiTheme="minorHAnsi" w:hAnsiTheme="minorHAnsi" w:cs="Tahoma"/>
          <w:bCs/>
          <w:sz w:val="32"/>
          <w:szCs w:val="26"/>
        </w:rPr>
        <w:t xml:space="preserve"> Text </w:t>
      </w:r>
      <w:proofErr w:type="spellStart"/>
      <w:r w:rsidRPr="00222BFF">
        <w:rPr>
          <w:rFonts w:asciiTheme="minorHAnsi" w:hAnsiTheme="minorHAnsi" w:cs="Tahoma"/>
          <w:bCs/>
          <w:sz w:val="32"/>
          <w:szCs w:val="26"/>
        </w:rPr>
        <w:t>Markup</w:t>
      </w:r>
      <w:proofErr w:type="spellEnd"/>
      <w:r w:rsidRPr="00222BFF">
        <w:rPr>
          <w:rFonts w:asciiTheme="minorHAnsi" w:hAnsiTheme="minorHAnsi" w:cs="Tahoma"/>
          <w:bCs/>
          <w:sz w:val="32"/>
          <w:szCs w:val="26"/>
        </w:rPr>
        <w:t xml:space="preserve"> Lenguaje"</w:t>
      </w:r>
      <w:r w:rsidRPr="00222BFF">
        <w:rPr>
          <w:rStyle w:val="apple-converted-space"/>
          <w:rFonts w:asciiTheme="minorHAnsi" w:hAnsiTheme="minorHAnsi" w:cs="Tahoma"/>
          <w:sz w:val="32"/>
          <w:szCs w:val="26"/>
        </w:rPr>
        <w:t> </w:t>
      </w:r>
      <w:r w:rsidRPr="00222BFF">
        <w:rPr>
          <w:rFonts w:asciiTheme="minorHAnsi" w:hAnsiTheme="minorHAnsi" w:cs="Tahoma"/>
          <w:sz w:val="32"/>
          <w:szCs w:val="26"/>
        </w:rPr>
        <w:t>(Lenguaje de marcas de hipertexto). Con esta escritura se dan las órdenes para que la información se presente de uno u otro modo en las páginas web. Las marcas (</w:t>
      </w:r>
      <w:proofErr w:type="spellStart"/>
      <w:r w:rsidRPr="00222BFF">
        <w:rPr>
          <w:rFonts w:asciiTheme="minorHAnsi" w:hAnsiTheme="minorHAnsi" w:cs="Tahoma"/>
          <w:sz w:val="32"/>
          <w:szCs w:val="26"/>
        </w:rPr>
        <w:t>tags</w:t>
      </w:r>
      <w:proofErr w:type="spellEnd"/>
      <w:r w:rsidRPr="00222BFF">
        <w:rPr>
          <w:rFonts w:asciiTheme="minorHAnsi" w:hAnsiTheme="minorHAnsi" w:cs="Tahoma"/>
          <w:sz w:val="32"/>
          <w:szCs w:val="26"/>
        </w:rPr>
        <w:t xml:space="preserve"> o etiquetas) permiten dar formato al texto y combinarlo con otros elementos multimedia.</w:t>
      </w:r>
    </w:p>
    <w:p w:rsidR="00222BFF" w:rsidRPr="00222BFF" w:rsidRDefault="00222BFF" w:rsidP="00222BFF">
      <w:pPr>
        <w:rPr>
          <w:rFonts w:ascii="Berlin Sans FB" w:hAnsi="Berlin Sans FB"/>
          <w:sz w:val="48"/>
          <w:szCs w:val="32"/>
        </w:rPr>
      </w:pPr>
      <w:r w:rsidRPr="00222BFF">
        <w:rPr>
          <w:rFonts w:ascii="Berlin Sans FB" w:hAnsi="Berlin Sans FB"/>
          <w:sz w:val="48"/>
        </w:rPr>
        <w:drawing>
          <wp:anchor distT="0" distB="0" distL="114300" distR="114300" simplePos="0" relativeHeight="251667456" behindDoc="1" locked="0" layoutInCell="1" allowOverlap="1" wp14:anchorId="64A3D1A4" wp14:editId="7BAE6A13">
            <wp:simplePos x="0" y="0"/>
            <wp:positionH relativeFrom="column">
              <wp:posOffset>607670</wp:posOffset>
            </wp:positionH>
            <wp:positionV relativeFrom="paragraph">
              <wp:posOffset>8512</wp:posOffset>
            </wp:positionV>
            <wp:extent cx="5173883" cy="2025650"/>
            <wp:effectExtent l="0" t="0" r="8255" b="0"/>
            <wp:wrapNone/>
            <wp:docPr id="11" name="Imagen 11" descr="Resultado imagen para el modo de gráficos d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imagen para el modo de gráficos de Intern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8368" cy="20274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BFF" w:rsidRPr="00222BFF" w:rsidRDefault="00222BFF" w:rsidP="00222BFF">
      <w:pPr>
        <w:rPr>
          <w:rFonts w:ascii="Berlin Sans FB" w:hAnsi="Berlin Sans FB"/>
          <w:sz w:val="48"/>
        </w:rPr>
      </w:pPr>
      <w:bookmarkStart w:id="1" w:name="_GoBack"/>
      <w:bookmarkEnd w:id="1"/>
    </w:p>
    <w:sectPr w:rsidR="00222BFF" w:rsidRPr="00222BFF" w:rsidSect="003E691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286" w:rsidRDefault="00B92286" w:rsidP="00A21B31">
      <w:pPr>
        <w:spacing w:after="0" w:line="240" w:lineRule="auto"/>
      </w:pPr>
      <w:r>
        <w:separator/>
      </w:r>
    </w:p>
  </w:endnote>
  <w:endnote w:type="continuationSeparator" w:id="0">
    <w:p w:rsidR="00B92286" w:rsidRDefault="00B92286" w:rsidP="00A2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Berlin Sans FB">
    <w:panose1 w:val="020E0602020502020306"/>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286" w:rsidRDefault="00B92286" w:rsidP="00A21B31">
      <w:pPr>
        <w:spacing w:after="0" w:line="240" w:lineRule="auto"/>
      </w:pPr>
      <w:r>
        <w:separator/>
      </w:r>
    </w:p>
  </w:footnote>
  <w:footnote w:type="continuationSeparator" w:id="0">
    <w:p w:rsidR="00B92286" w:rsidRDefault="00B92286" w:rsidP="00A21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A2646"/>
    <w:multiLevelType w:val="hybridMultilevel"/>
    <w:tmpl w:val="9992EF72"/>
    <w:lvl w:ilvl="0" w:tplc="B2B66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D6E407C"/>
    <w:multiLevelType w:val="hybridMultilevel"/>
    <w:tmpl w:val="9992EF72"/>
    <w:lvl w:ilvl="0" w:tplc="B2B66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31"/>
    <w:rsid w:val="00222BFF"/>
    <w:rsid w:val="003E691B"/>
    <w:rsid w:val="004B6D0B"/>
    <w:rsid w:val="00563753"/>
    <w:rsid w:val="00793C35"/>
    <w:rsid w:val="008977F4"/>
    <w:rsid w:val="00A0462A"/>
    <w:rsid w:val="00A21B31"/>
    <w:rsid w:val="00B922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91422-8351-4291-8138-46418D80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B6D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B31"/>
  </w:style>
  <w:style w:type="paragraph" w:styleId="Piedepgina">
    <w:name w:val="footer"/>
    <w:basedOn w:val="Normal"/>
    <w:link w:val="PiedepginaCar"/>
    <w:uiPriority w:val="99"/>
    <w:unhideWhenUsed/>
    <w:rsid w:val="00A2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1B31"/>
  </w:style>
  <w:style w:type="paragraph" w:styleId="Puesto">
    <w:name w:val="Title"/>
    <w:basedOn w:val="Normal"/>
    <w:next w:val="Normal"/>
    <w:link w:val="PuestoCar"/>
    <w:uiPriority w:val="10"/>
    <w:qFormat/>
    <w:rsid w:val="00A21B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21B31"/>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4B6D0B"/>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3E691B"/>
    <w:rPr>
      <w:color w:val="0563C1" w:themeColor="hyperlink"/>
      <w:u w:val="single"/>
    </w:rPr>
  </w:style>
  <w:style w:type="paragraph" w:styleId="Prrafodelista">
    <w:name w:val="List Paragraph"/>
    <w:basedOn w:val="Normal"/>
    <w:uiPriority w:val="34"/>
    <w:qFormat/>
    <w:rsid w:val="00222BFF"/>
    <w:pPr>
      <w:spacing w:after="200" w:line="276" w:lineRule="auto"/>
      <w:ind w:left="720"/>
      <w:contextualSpacing/>
    </w:pPr>
  </w:style>
  <w:style w:type="character" w:customStyle="1" w:styleId="apple-converted-space">
    <w:name w:val="apple-converted-space"/>
    <w:basedOn w:val="Fuentedeprrafopredeter"/>
    <w:rsid w:val="00222BFF"/>
  </w:style>
  <w:style w:type="paragraph" w:styleId="NormalWeb">
    <w:name w:val="Normal (Web)"/>
    <w:basedOn w:val="Normal"/>
    <w:uiPriority w:val="99"/>
    <w:semiHidden/>
    <w:unhideWhenUsed/>
    <w:rsid w:val="00222BF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472</Words>
  <Characters>2597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Zamora Sanchez</dc:creator>
  <cp:keywords/>
  <dc:description/>
  <cp:lastModifiedBy>fLor Zamora Sanchez</cp:lastModifiedBy>
  <cp:revision>1</cp:revision>
  <dcterms:created xsi:type="dcterms:W3CDTF">2015-04-24T05:19:00Z</dcterms:created>
  <dcterms:modified xsi:type="dcterms:W3CDTF">2015-04-24T06:38:00Z</dcterms:modified>
</cp:coreProperties>
</file>